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0" w:rsidRPr="00ED2E05" w:rsidRDefault="00314209" w:rsidP="00314209">
      <w:pPr>
        <w:tabs>
          <w:tab w:val="left" w:pos="2925"/>
        </w:tabs>
        <w:spacing w:after="0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14209">
        <w:rPr>
          <w:noProof/>
          <w:lang w:eastAsia="ja-JP"/>
        </w:rPr>
        <w:drawing>
          <wp:inline distT="0" distB="0" distL="0" distR="0">
            <wp:extent cx="5943600" cy="8912510"/>
            <wp:effectExtent l="0" t="0" r="0" b="0"/>
            <wp:docPr id="1" name="Рисунок 1" descr="C:\Users\Darya\Desktop\Новая папка (2)\о приеме, переводе, выбы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Новая папка (2)\о приеме, переводе, выбыт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14209" w:rsidRDefault="00314209" w:rsidP="007763F0">
      <w:pPr>
        <w:tabs>
          <w:tab w:val="left" w:pos="3585"/>
        </w:tabs>
        <w:spacing w:after="0"/>
        <w:jc w:val="center"/>
        <w:rPr>
          <w:b/>
          <w:sz w:val="32"/>
          <w:szCs w:val="32"/>
        </w:rPr>
      </w:pPr>
    </w:p>
    <w:p w:rsidR="00314209" w:rsidRDefault="00314209" w:rsidP="007763F0">
      <w:pPr>
        <w:tabs>
          <w:tab w:val="left" w:pos="3585"/>
        </w:tabs>
        <w:spacing w:after="0"/>
        <w:jc w:val="center"/>
        <w:rPr>
          <w:b/>
          <w:sz w:val="32"/>
          <w:szCs w:val="32"/>
        </w:rPr>
      </w:pPr>
    </w:p>
    <w:p w:rsidR="00314209" w:rsidRDefault="00314209" w:rsidP="007763F0">
      <w:pPr>
        <w:tabs>
          <w:tab w:val="left" w:pos="3585"/>
        </w:tabs>
        <w:spacing w:after="0"/>
        <w:jc w:val="center"/>
        <w:rPr>
          <w:b/>
          <w:sz w:val="32"/>
          <w:szCs w:val="32"/>
        </w:rPr>
      </w:pPr>
    </w:p>
    <w:p w:rsidR="002171A7" w:rsidRPr="007763F0" w:rsidRDefault="007763F0" w:rsidP="007763F0">
      <w:pPr>
        <w:tabs>
          <w:tab w:val="left" w:pos="3585"/>
        </w:tabs>
        <w:spacing w:after="0"/>
        <w:jc w:val="center"/>
        <w:rPr>
          <w:b/>
          <w:sz w:val="32"/>
          <w:szCs w:val="32"/>
        </w:rPr>
      </w:pPr>
      <w:r w:rsidRPr="002D09FC">
        <w:rPr>
          <w:b/>
          <w:sz w:val="32"/>
          <w:szCs w:val="32"/>
        </w:rPr>
        <w:lastRenderedPageBreak/>
        <w:t>ПОЛОЖЕНИЕ</w:t>
      </w:r>
    </w:p>
    <w:p w:rsidR="007763F0" w:rsidRDefault="007763F0" w:rsidP="007763F0">
      <w:pPr>
        <w:jc w:val="center"/>
        <w:rPr>
          <w:b/>
          <w:sz w:val="28"/>
          <w:szCs w:val="28"/>
        </w:rPr>
      </w:pPr>
      <w:r w:rsidRPr="007763F0">
        <w:rPr>
          <w:b/>
          <w:sz w:val="28"/>
          <w:szCs w:val="28"/>
        </w:rPr>
        <w:t>О порядке и основаниях перевода, отчисления и восстановления учащихся</w:t>
      </w:r>
    </w:p>
    <w:p w:rsidR="007763F0" w:rsidRDefault="007763F0" w:rsidP="007763F0">
      <w:pPr>
        <w:pStyle w:val="a8"/>
        <w:numPr>
          <w:ilvl w:val="0"/>
          <w:numId w:val="1"/>
        </w:num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763F0" w:rsidRDefault="007763F0" w:rsidP="007763F0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3F0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776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разработано в соответствии с нормативными документами:</w:t>
      </w:r>
    </w:p>
    <w:p w:rsidR="007763F0" w:rsidRDefault="007763F0" w:rsidP="007763F0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0D3A3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 декабря 2012 года № 273-ФЗ « об образовании в Российской Федерации»;</w:t>
      </w:r>
    </w:p>
    <w:p w:rsidR="007763F0" w:rsidRDefault="007763F0" w:rsidP="007763F0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• </w:t>
      </w:r>
      <w:r w:rsidRPr="007763F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направленности, утвержденным приказом  Минобрнауки России от 12.03.2014 года № 177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63F0" w:rsidRDefault="007763F0" w:rsidP="007763F0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</w:t>
      </w:r>
      <w:r w:rsidRPr="007763F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применения к обучающимся и снятия с обучающихся мер дисциплинарного взыскания, утвержденным приказом Минобнауки России от 15.03.2013 года № 185;</w:t>
      </w:r>
    </w:p>
    <w:p w:rsidR="007763F0" w:rsidRDefault="007763F0" w:rsidP="007763F0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РФ от 15.08.2013 № 706;</w:t>
      </w:r>
    </w:p>
    <w:p w:rsidR="007763F0" w:rsidRDefault="007763F0" w:rsidP="007763F0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• </w:t>
      </w:r>
      <w:r w:rsidRPr="007763F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63F0" w:rsidRDefault="007763F0" w:rsidP="007763F0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3F0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положение регламентирует изменения и прекращения образовательных отношений между обучающимися и ( или) их родителями (законными представителями) и образовательной организацией.</w:t>
      </w:r>
    </w:p>
    <w:p w:rsidR="007763F0" w:rsidRDefault="007763F0" w:rsidP="007763F0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 Под образовательными отношениями понимаются отношения по реализации права граждан на образование. Целью которых является освоение обучающимися содержания образовательных программ.</w:t>
      </w:r>
    </w:p>
    <w:p w:rsidR="007763F0" w:rsidRDefault="007763F0" w:rsidP="007763F0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 Положение принимается с учетом мнения Совета обучающихся, Совета родителей, Педагогического совета образовательной организации.</w:t>
      </w:r>
    </w:p>
    <w:p w:rsidR="007763F0" w:rsidRPr="007763F0" w:rsidRDefault="007763F0" w:rsidP="007763F0">
      <w:pPr>
        <w:spacing w:after="0" w:line="249" w:lineRule="auto"/>
        <w:ind w:left="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3F0" w:rsidRPr="007763F0" w:rsidRDefault="007763F0" w:rsidP="007763F0">
      <w:pPr>
        <w:pStyle w:val="a8"/>
        <w:numPr>
          <w:ilvl w:val="0"/>
          <w:numId w:val="1"/>
        </w:numPr>
        <w:spacing w:after="0" w:line="249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6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 основания перевода обучающихся</w:t>
      </w:r>
    </w:p>
    <w:p w:rsidR="002171A7" w:rsidRPr="00AD3B4E" w:rsidRDefault="007763F0" w:rsidP="00AD3B4E">
      <w:pPr>
        <w:spacing w:after="0" w:line="24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Порядок и условия осуществления перевода обучающихся из одной организации , осуществляющей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направленности, 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образования, в которой он обучается ( далее- исходная организация), в другие организации,  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D3B4E" w:rsidRPr="00AD3B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3B4E" w:rsidRPr="00AD3B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</w:t>
      </w:r>
      <w:r w:rsidR="00AD3B4E" w:rsidRPr="00AD3B4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="00AD3B4E" w:rsidRPr="00AD3B4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D3B4E" w:rsidRPr="00AD3B4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D3B4E" w:rsidRPr="00AD3B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="00AD3B4E" w:rsidRPr="00AD3B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AD3B4E" w:rsidRPr="00AD3B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D3B4E" w:rsidRPr="00AD3B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D3B4E" w:rsidRPr="00AD3B4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AD3B4E" w:rsidRPr="00AD3B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AD3B4E" w:rsidRPr="00AD3B4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3B4E" w:rsidRPr="00AD3B4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AD3B4E" w:rsidRPr="00AD3B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D3B4E" w:rsidRPr="00AD3B4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AD3B4E" w:rsidRPr="00AD3B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м соотв</w:t>
      </w:r>
      <w:r w:rsidR="00AD3B4E" w:rsidRPr="00AD3B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D3B4E" w:rsidRPr="00AD3B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D3B4E" w:rsidRPr="00AD3B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AD3B4E" w:rsidRPr="00AD3B4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D3B4E" w:rsidRPr="00AD3B4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D3B4E" w:rsidRPr="00AD3B4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3B4E" w:rsidRPr="00AD3B4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="00AD3B4E" w:rsidRPr="00AD3B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D3B4E" w:rsidRPr="00AD3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3B4E" w:rsidRPr="00AD3B4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="00AD3B4E" w:rsidRPr="00AD3B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3B4E" w:rsidRPr="00AD3B4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D3B4E" w:rsidRPr="00AD3B4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3B4E" w:rsidRPr="00AD3B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имающ</w:t>
      </w:r>
      <w:r w:rsidR="00AD3B4E" w:rsidRPr="00AD3B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D3B4E" w:rsidRPr="00AD3B4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3B4E" w:rsidRPr="00AD3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="00AD3B4E" w:rsidRPr="00AD3B4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="00AD3B4E" w:rsidRPr="00AD3B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3B4E" w:rsidRPr="00AD3B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AD3B4E" w:rsidRPr="00AD3B4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D3B4E" w:rsidRPr="00AD3B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D3B4E" w:rsidRPr="00AD3B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="00AD3B4E" w:rsidRPr="00AD3B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AD3B4E" w:rsidRPr="00AD3B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71A7" w:rsidRDefault="00AD3B4E">
      <w:pPr>
        <w:spacing w:after="0"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ензия),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редитации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71A7" w:rsidRDefault="00AD3B4E">
      <w:pPr>
        <w:spacing w:after="0" w:line="242" w:lineRule="auto"/>
        <w:ind w:left="720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171A7" w:rsidRDefault="00AD3B4E">
      <w:pPr>
        <w:spacing w:after="0" w:line="239" w:lineRule="auto"/>
        <w:ind w:left="1" w:right="-17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Перевод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олетних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ласия,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несовер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нолетн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огласия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предс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й) 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Учреди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ель.</w:t>
      </w:r>
    </w:p>
    <w:p w:rsidR="002171A7" w:rsidRDefault="00AD3B4E">
      <w:pPr>
        <w:spacing w:after="0" w:line="237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Перевод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ода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(вре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71A7" w:rsidRDefault="00AD3B4E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жительств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71A7" w:rsidRDefault="00AD3B4E">
      <w:pPr>
        <w:spacing w:after="0" w:line="240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71A7" w:rsidRDefault="00AD3B4E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олетнего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2.3.1.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письменного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2171A7" w:rsidRDefault="00AD3B4E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чающегося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2171A7" w:rsidRDefault="00AD3B4E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ствляющей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года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для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в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свободных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171A7" w:rsidRDefault="00AD3B4E">
      <w:pPr>
        <w:tabs>
          <w:tab w:val="left" w:pos="670"/>
          <w:tab w:val="left" w:pos="1838"/>
          <w:tab w:val="left" w:pos="3644"/>
          <w:tab w:val="left" w:pos="4189"/>
          <w:tab w:val="left" w:pos="5577"/>
          <w:tab w:val="left" w:pos="6772"/>
          <w:tab w:val="left" w:pos="7534"/>
          <w:tab w:val="left" w:pos="9242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вителям)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дело,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ток),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выбытии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гося.</w:t>
      </w:r>
    </w:p>
    <w:p w:rsidR="002171A7" w:rsidRDefault="00AD3B4E" w:rsidP="00AD3B4E">
      <w:pPr>
        <w:spacing w:after="0" w:line="240" w:lineRule="auto"/>
        <w:ind w:left="-20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 2.8.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(по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ю),до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ведомо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предъявлен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из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2171A7" w:rsidRDefault="00AD3B4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 оформля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2171A7" w:rsidRDefault="002171A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71A7" w:rsidRDefault="00AD3B4E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</w:p>
    <w:p w:rsidR="002171A7" w:rsidRDefault="00AD3B4E">
      <w:pPr>
        <w:spacing w:after="0" w:line="23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ой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71A7" w:rsidRDefault="00AD3B4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171A7" w:rsidRDefault="00AD3B4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3.2.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171A7" w:rsidRDefault="00AD3B4E">
      <w:pPr>
        <w:tabs>
          <w:tab w:val="left" w:pos="1087"/>
          <w:tab w:val="left" w:pos="2547"/>
          <w:tab w:val="left" w:pos="3872"/>
          <w:tab w:val="left" w:pos="4256"/>
          <w:tab w:val="left" w:pos="5047"/>
          <w:tab w:val="left" w:pos="6361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досро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3.2.1.По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8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(з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ых    </w:t>
        </w:r>
        <w:r>
          <w:rPr>
            <w:rFonts w:ascii="Times New Roman" w:eastAsia="Times New Roman" w:hAnsi="Times New Roman" w:cs="Times New Roman"/>
            <w:color w:val="000000"/>
            <w:spacing w:val="-4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вит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й)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перевода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(или)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171A7" w:rsidRDefault="00AD3B4E">
      <w:pPr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3.2.2.По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</w:rPr>
        <w:t>ой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достигше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tabs>
          <w:tab w:val="left" w:pos="1032"/>
          <w:tab w:val="left" w:pos="2049"/>
          <w:tab w:val="left" w:pos="2863"/>
          <w:tab w:val="left" w:pos="3362"/>
          <w:tab w:val="left" w:pos="3774"/>
          <w:tab w:val="left" w:pos="4086"/>
          <w:tab w:val="left" w:pos="5239"/>
          <w:tab w:val="left" w:pos="5831"/>
          <w:tab w:val="left" w:pos="6395"/>
          <w:tab w:val="left" w:pos="6997"/>
          <w:tab w:val="left" w:pos="7470"/>
          <w:tab w:val="left" w:pos="8301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овлекш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овершеннолет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spacing w:after="0" w:line="241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3.2.4.По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ч.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3.2.5.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2171A7" w:rsidRDefault="00AD3B4E">
      <w:pPr>
        <w:spacing w:after="0" w:line="238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3.2.6.По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171A7" w:rsidRDefault="00AD3B4E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за искл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акрытого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по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3.5.Отчисл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сциплинарного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жностями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болезни,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2171A7" w:rsidRDefault="00AD3B4E" w:rsidP="00AD3B4E">
      <w:pPr>
        <w:tabs>
          <w:tab w:val="left" w:pos="1097"/>
          <w:tab w:val="left" w:pos="2153"/>
          <w:tab w:val="left" w:pos="3047"/>
          <w:tab w:val="left" w:pos="3898"/>
          <w:tab w:val="left" w:pos="6028"/>
          <w:tab w:val="left" w:pos="7466"/>
          <w:tab w:val="left" w:pos="8121"/>
        </w:tabs>
        <w:spacing w:after="0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взыск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обстоятельств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Совета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2171A7" w:rsidRDefault="00AD3B4E">
      <w:pPr>
        <w:tabs>
          <w:tab w:val="left" w:pos="1473"/>
          <w:tab w:val="left" w:pos="2951"/>
          <w:tab w:val="left" w:pos="4698"/>
          <w:tab w:val="left" w:pos="5066"/>
          <w:tab w:val="left" w:pos="5925"/>
          <w:tab w:val="left" w:pos="7038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плинарного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взыск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плинарного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лет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плинарного взыск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ком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сс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ии</w:t>
        </w:r>
        <w:r>
          <w:rPr>
            <w:rFonts w:ascii="Times New Roman" w:eastAsia="Times New Roman" w:hAnsi="Times New Roman" w:cs="Times New Roman"/>
            <w:color w:val="000000"/>
            <w:spacing w:val="11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органа опеки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tabs>
          <w:tab w:val="left" w:pos="1126"/>
          <w:tab w:val="left" w:pos="2668"/>
          <w:tab w:val="left" w:pos="5271"/>
          <w:tab w:val="left" w:pos="7115"/>
          <w:tab w:val="left" w:pos="7578"/>
          <w:tab w:val="left" w:pos="8809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3.10.Об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плинарного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171A7" w:rsidRDefault="00AD3B4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tabs>
          <w:tab w:val="left" w:pos="1385"/>
          <w:tab w:val="left" w:pos="3469"/>
          <w:tab w:val="left" w:pos="5670"/>
          <w:tab w:val="left" w:pos="6164"/>
          <w:tab w:val="left" w:pos="7706"/>
          <w:tab w:val="left" w:pos="8087"/>
        </w:tabs>
        <w:spacing w:after="0" w:line="240" w:lineRule="auto"/>
        <w:ind w:left="1" w:right="-13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олетнего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tabs>
          <w:tab w:val="left" w:pos="1178"/>
          <w:tab w:val="left" w:pos="2563"/>
          <w:tab w:val="left" w:pos="4213"/>
          <w:tab w:val="left" w:pos="6239"/>
          <w:tab w:val="left" w:pos="7670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spacing w:after="0" w:line="23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3.13.При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лям)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2171A7" w:rsidRDefault="00AD3B4E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171A7" w:rsidRDefault="00AD3B4E">
      <w:pPr>
        <w:tabs>
          <w:tab w:val="left" w:pos="2180"/>
          <w:tab w:val="left" w:pos="3469"/>
          <w:tab w:val="left" w:pos="4658"/>
          <w:tab w:val="left" w:pos="5860"/>
          <w:tab w:val="left" w:pos="7809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организации;</w:t>
      </w:r>
    </w:p>
    <w:p w:rsidR="002171A7" w:rsidRDefault="00AD3B4E">
      <w:pPr>
        <w:tabs>
          <w:tab w:val="left" w:pos="720"/>
        </w:tabs>
        <w:spacing w:after="0" w:line="24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наличии).</w:t>
      </w:r>
    </w:p>
    <w:p w:rsidR="002171A7" w:rsidRDefault="00AD3B4E">
      <w:pPr>
        <w:tabs>
          <w:tab w:val="left" w:pos="6592"/>
        </w:tabs>
        <w:spacing w:after="0" w:line="241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вителей).</w:t>
      </w:r>
    </w:p>
    <w:p w:rsidR="002171A7" w:rsidRDefault="00AD3B4E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171A7" w:rsidRDefault="00AD3B4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 прекрат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spacing w:after="0" w:line="240" w:lineRule="auto"/>
        <w:ind w:left="-2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2171A7" w:rsidRDefault="00AD3B4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4.3.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2171A7" w:rsidRDefault="00AD3B4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ировавш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171A7" w:rsidRDefault="00AD3B4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1A7" w:rsidRDefault="00AD3B4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sectPr w:rsidR="002171A7" w:rsidSect="00AD3B4E">
      <w:pgSz w:w="11906" w:h="16838"/>
      <w:pgMar w:top="284" w:right="845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4A" w:rsidRDefault="00E0074A" w:rsidP="007763F0">
      <w:pPr>
        <w:spacing w:after="0" w:line="240" w:lineRule="auto"/>
      </w:pPr>
      <w:r>
        <w:separator/>
      </w:r>
    </w:p>
  </w:endnote>
  <w:endnote w:type="continuationSeparator" w:id="0">
    <w:p w:rsidR="00E0074A" w:rsidRDefault="00E0074A" w:rsidP="0077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4A" w:rsidRDefault="00E0074A" w:rsidP="007763F0">
      <w:pPr>
        <w:spacing w:after="0" w:line="240" w:lineRule="auto"/>
      </w:pPr>
      <w:r>
        <w:separator/>
      </w:r>
    </w:p>
  </w:footnote>
  <w:footnote w:type="continuationSeparator" w:id="0">
    <w:p w:rsidR="00E0074A" w:rsidRDefault="00E0074A" w:rsidP="0077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90380"/>
    <w:multiLevelType w:val="hybridMultilevel"/>
    <w:tmpl w:val="AE5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1A7"/>
    <w:rsid w:val="002171A7"/>
    <w:rsid w:val="00314209"/>
    <w:rsid w:val="007763F0"/>
    <w:rsid w:val="00AD3B4E"/>
    <w:rsid w:val="00E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83709-2623-4BED-9DC8-0F268BD9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63F0"/>
  </w:style>
  <w:style w:type="paragraph" w:styleId="a5">
    <w:name w:val="footer"/>
    <w:basedOn w:val="a"/>
    <w:link w:val="a6"/>
    <w:uiPriority w:val="99"/>
    <w:semiHidden/>
    <w:unhideWhenUsed/>
    <w:rsid w:val="0077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3F0"/>
  </w:style>
  <w:style w:type="table" w:styleId="a7">
    <w:name w:val="Table Grid"/>
    <w:basedOn w:val="a1"/>
    <w:uiPriority w:val="59"/>
    <w:rsid w:val="00776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10B19831431A5AFEED42B237DB40414E9912DA3C08DA4E5A716070786CF0AD2074B2609F54BpDm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568AB177D33AB6A459F9C64E91DFC49922895C58FBD09A743BF36D291475D99DC56BB95B24A92m97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Трихлеб</cp:lastModifiedBy>
  <cp:revision>3</cp:revision>
  <dcterms:created xsi:type="dcterms:W3CDTF">2017-10-20T12:16:00Z</dcterms:created>
  <dcterms:modified xsi:type="dcterms:W3CDTF">2017-10-30T09:59:00Z</dcterms:modified>
</cp:coreProperties>
</file>